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BD" w:rsidRPr="005C7330" w:rsidRDefault="00D14DBD">
      <w:pPr>
        <w:rPr>
          <w:b/>
          <w:sz w:val="24"/>
          <w:szCs w:val="24"/>
        </w:rPr>
      </w:pPr>
      <w:r w:rsidRPr="005C7330">
        <w:rPr>
          <w:b/>
          <w:sz w:val="24"/>
          <w:szCs w:val="24"/>
        </w:rPr>
        <w:t>Aufgaben:</w:t>
      </w:r>
    </w:p>
    <w:p w:rsidR="00D14DBD" w:rsidRPr="005C7330" w:rsidRDefault="00D14DBD" w:rsidP="00D14DB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C7330">
        <w:rPr>
          <w:sz w:val="24"/>
          <w:szCs w:val="24"/>
        </w:rPr>
        <w:t xml:space="preserve">Besuchen Sie die Webseite </w:t>
      </w:r>
    </w:p>
    <w:p w:rsidR="00D14DBD" w:rsidRPr="005C7330" w:rsidRDefault="00D14DBD" w:rsidP="00D14DBD">
      <w:hyperlink r:id="rId7" w:history="1">
        <w:r w:rsidRPr="005C7330">
          <w:rPr>
            <w:rStyle w:val="Hyperlink"/>
          </w:rPr>
          <w:t>https://verkehrserziehung.bildung-rp.de/regional/rheinhessen-pfalz-sued/fachberater-rhhs0.html</w:t>
        </w:r>
      </w:hyperlink>
    </w:p>
    <w:p w:rsidR="00D14DBD" w:rsidRPr="005C7330" w:rsidRDefault="00D14DBD">
      <w:pPr>
        <w:rPr>
          <w:sz w:val="24"/>
          <w:szCs w:val="24"/>
        </w:rPr>
      </w:pPr>
      <w:r w:rsidRPr="005C7330">
        <w:rPr>
          <w:b/>
          <w:sz w:val="24"/>
          <w:szCs w:val="24"/>
        </w:rPr>
        <w:t>(</w:t>
      </w:r>
      <w:r w:rsidR="005C7330" w:rsidRPr="005C7330">
        <w:rPr>
          <w:b/>
          <w:sz w:val="24"/>
          <w:szCs w:val="24"/>
        </w:rPr>
        <w:t>Alternativ</w:t>
      </w:r>
      <w:r w:rsidR="00917FCA">
        <w:rPr>
          <w:sz w:val="24"/>
          <w:szCs w:val="24"/>
        </w:rPr>
        <w:t xml:space="preserve">: </w:t>
      </w:r>
      <w:r w:rsidRPr="005C7330">
        <w:rPr>
          <w:b/>
          <w:sz w:val="24"/>
          <w:szCs w:val="24"/>
        </w:rPr>
        <w:t xml:space="preserve">Schlagworte </w:t>
      </w:r>
      <w:r w:rsidR="005C7330" w:rsidRPr="005C7330">
        <w:rPr>
          <w:b/>
          <w:sz w:val="24"/>
          <w:szCs w:val="24"/>
        </w:rPr>
        <w:t>Google</w:t>
      </w:r>
      <w:r w:rsidRPr="005C7330">
        <w:rPr>
          <w:sz w:val="24"/>
          <w:szCs w:val="24"/>
        </w:rPr>
        <w:t xml:space="preserve"> </w:t>
      </w:r>
      <w:r w:rsidRPr="005C7330">
        <w:rPr>
          <w:i/>
          <w:sz w:val="24"/>
          <w:szCs w:val="24"/>
        </w:rPr>
        <w:t xml:space="preserve">Dirk </w:t>
      </w:r>
      <w:proofErr w:type="spellStart"/>
      <w:r w:rsidRPr="005C7330">
        <w:rPr>
          <w:i/>
          <w:sz w:val="24"/>
          <w:szCs w:val="24"/>
        </w:rPr>
        <w:t>Munthin</w:t>
      </w:r>
      <w:proofErr w:type="spellEnd"/>
      <w:r w:rsidRPr="005C7330">
        <w:rPr>
          <w:i/>
          <w:sz w:val="24"/>
          <w:szCs w:val="24"/>
        </w:rPr>
        <w:t xml:space="preserve"> Verkehrserziehung Fachberatung</w:t>
      </w:r>
      <w:r w:rsidR="005C7330">
        <w:rPr>
          <w:i/>
          <w:sz w:val="24"/>
          <w:szCs w:val="24"/>
        </w:rPr>
        <w:t xml:space="preserve"> …</w:t>
      </w:r>
      <w:r w:rsidRPr="005C7330">
        <w:rPr>
          <w:sz w:val="24"/>
          <w:szCs w:val="24"/>
        </w:rPr>
        <w:t>)</w:t>
      </w:r>
    </w:p>
    <w:p w:rsidR="00D14DBD" w:rsidRPr="005C7330" w:rsidRDefault="00D14DBD" w:rsidP="00D14DB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C7330">
        <w:rPr>
          <w:sz w:val="24"/>
          <w:szCs w:val="24"/>
        </w:rPr>
        <w:t xml:space="preserve">Besuchen Sie den Menüpunkt </w:t>
      </w:r>
      <w:r w:rsidRPr="00917FCA">
        <w:rPr>
          <w:b/>
          <w:i/>
          <w:sz w:val="24"/>
          <w:szCs w:val="24"/>
        </w:rPr>
        <w:t xml:space="preserve">„Projekt </w:t>
      </w:r>
      <w:proofErr w:type="spellStart"/>
      <w:r w:rsidRPr="00917FCA">
        <w:rPr>
          <w:b/>
          <w:i/>
          <w:sz w:val="24"/>
          <w:szCs w:val="24"/>
        </w:rPr>
        <w:t>MediVe</w:t>
      </w:r>
      <w:proofErr w:type="spellEnd"/>
      <w:r w:rsidRPr="00917FCA">
        <w:rPr>
          <w:b/>
          <w:i/>
          <w:sz w:val="24"/>
          <w:szCs w:val="24"/>
        </w:rPr>
        <w:t xml:space="preserve"> und Technik“</w:t>
      </w:r>
    </w:p>
    <w:p w:rsidR="00D14DBD" w:rsidRPr="005C7330" w:rsidRDefault="00D14DBD" w:rsidP="00D14DBD">
      <w:pPr>
        <w:pStyle w:val="Listenabsatz"/>
        <w:rPr>
          <w:sz w:val="24"/>
          <w:szCs w:val="24"/>
        </w:rPr>
      </w:pPr>
    </w:p>
    <w:p w:rsidR="00D14DBD" w:rsidRPr="005C7330" w:rsidRDefault="00075B72" w:rsidP="00D14DBD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153670</wp:posOffset>
                </wp:positionV>
                <wp:extent cx="2114550" cy="4476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D033C" id="Ellipse 4" o:spid="_x0000_s1026" style="position:absolute;margin-left:37.9pt;margin-top:12.1pt;width:166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D14DBD" w:rsidRPr="005C7330">
        <w:rPr>
          <w:sz w:val="24"/>
          <w:szCs w:val="24"/>
        </w:rPr>
        <w:drawing>
          <wp:inline distT="0" distB="0" distL="0" distR="0" wp14:anchorId="3D278946" wp14:editId="53FEDC7F">
            <wp:extent cx="4924425" cy="5598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157" cy="57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DBD" w:rsidRPr="005C7330" w:rsidRDefault="00D14DBD">
      <w:pPr>
        <w:rPr>
          <w:sz w:val="24"/>
          <w:szCs w:val="24"/>
        </w:rPr>
      </w:pPr>
    </w:p>
    <w:p w:rsidR="00D14DBD" w:rsidRDefault="005C7330" w:rsidP="005C7330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>Starten Sie eine</w:t>
      </w:r>
      <w:r w:rsidRPr="005C7330">
        <w:rPr>
          <w:sz w:val="24"/>
          <w:szCs w:val="24"/>
        </w:rPr>
        <w:t xml:space="preserve"> </w:t>
      </w:r>
      <w:r w:rsidRPr="00917FCA">
        <w:rPr>
          <w:b/>
          <w:i/>
          <w:sz w:val="24"/>
          <w:szCs w:val="24"/>
        </w:rPr>
        <w:t>Entdeckungsreise</w:t>
      </w:r>
      <w:r w:rsidRPr="005C7330">
        <w:rPr>
          <w:sz w:val="24"/>
          <w:szCs w:val="24"/>
        </w:rPr>
        <w:t>, indem Sie die beiden folgenden Programmpunkte</w:t>
      </w:r>
      <w:r>
        <w:t xml:space="preserve"> bearbeiten. Dokumentieren Sie die Kompetenzen in der </w:t>
      </w:r>
      <w:r w:rsidR="00917FCA">
        <w:t>Kompetenztabelle</w:t>
      </w:r>
      <w:r w:rsidR="003701FA">
        <w:t xml:space="preserve"> (siehe unten!)</w:t>
      </w:r>
    </w:p>
    <w:p w:rsidR="005C7330" w:rsidRDefault="005C7330" w:rsidP="005C7330">
      <w:pPr>
        <w:pStyle w:val="Listenabsatz"/>
      </w:pPr>
      <w:r w:rsidRPr="005C7330">
        <w:drawing>
          <wp:inline distT="0" distB="0" distL="0" distR="0" wp14:anchorId="0B48C809" wp14:editId="54ADB6FF">
            <wp:extent cx="5060315" cy="1114425"/>
            <wp:effectExtent l="0" t="0" r="698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8403" cy="111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30" w:rsidRPr="00917FCA" w:rsidRDefault="005C7330" w:rsidP="005C7330">
      <w:pPr>
        <w:pStyle w:val="Listenabsatz"/>
        <w:rPr>
          <w:b/>
          <w:sz w:val="24"/>
          <w:szCs w:val="24"/>
        </w:rPr>
      </w:pPr>
      <w:r>
        <w:rPr>
          <w:b/>
        </w:rPr>
        <w:t xml:space="preserve">                                         </w:t>
      </w:r>
      <w:r w:rsidR="00917FCA">
        <w:rPr>
          <w:b/>
        </w:rPr>
        <w:t xml:space="preserve">                        </w:t>
      </w:r>
      <w:r>
        <w:rPr>
          <w:b/>
        </w:rPr>
        <w:t xml:space="preserve"> </w:t>
      </w:r>
      <w:r w:rsidRPr="00917FCA">
        <w:rPr>
          <w:b/>
          <w:sz w:val="24"/>
          <w:szCs w:val="24"/>
        </w:rPr>
        <w:t>Kompetenz                                                      kann ich!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7213"/>
        <w:gridCol w:w="1129"/>
      </w:tblGrid>
      <w:tr w:rsidR="005C7330" w:rsidTr="005C7330">
        <w:tc>
          <w:tcPr>
            <w:tcW w:w="7213" w:type="dxa"/>
          </w:tcPr>
          <w:p w:rsidR="005C7330" w:rsidRDefault="00EC47D5" w:rsidP="005C7330">
            <w:pPr>
              <w:pStyle w:val="Listenabsatz"/>
              <w:numPr>
                <w:ilvl w:val="0"/>
                <w:numId w:val="2"/>
              </w:numPr>
            </w:pPr>
            <w:r>
              <w:t xml:space="preserve">Den </w:t>
            </w:r>
            <w:proofErr w:type="spellStart"/>
            <w:r w:rsidR="005C7330">
              <w:t>Caliope</w:t>
            </w:r>
            <w:proofErr w:type="spellEnd"/>
            <w:r w:rsidR="005C7330">
              <w:t xml:space="preserve"> </w:t>
            </w:r>
            <w:r w:rsidR="001E494E">
              <w:t xml:space="preserve">Mini </w:t>
            </w:r>
            <w:r w:rsidR="005C7330">
              <w:t>an PC anschließen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EC47D5" w:rsidP="005C7330">
            <w:pPr>
              <w:pStyle w:val="Listenabsatz"/>
              <w:numPr>
                <w:ilvl w:val="0"/>
                <w:numId w:val="2"/>
              </w:numPr>
            </w:pPr>
            <w:r>
              <w:t xml:space="preserve">Die </w:t>
            </w:r>
            <w:r w:rsidR="005C7330">
              <w:t xml:space="preserve">Programmierumgebung </w:t>
            </w:r>
            <w:proofErr w:type="spellStart"/>
            <w:r w:rsidR="005C7330" w:rsidRPr="005C7330">
              <w:rPr>
                <w:i/>
              </w:rPr>
              <w:t>OpenRoberta</w:t>
            </w:r>
            <w:proofErr w:type="spellEnd"/>
            <w:r w:rsidR="005C7330" w:rsidRPr="005C7330">
              <w:rPr>
                <w:i/>
              </w:rPr>
              <w:t xml:space="preserve"> Lab</w:t>
            </w:r>
            <w:r w:rsidR="005C7330">
              <w:t xml:space="preserve"> öffnen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E32B0D" w:rsidP="00E32B0D">
            <w:pPr>
              <w:pStyle w:val="Listenabsatz"/>
              <w:numPr>
                <w:ilvl w:val="0"/>
                <w:numId w:val="2"/>
              </w:numPr>
            </w:pPr>
            <w:r>
              <w:t xml:space="preserve">Ein Miniprojekt mit &gt;= drei Kacheln </w:t>
            </w:r>
            <w:r w:rsidR="00075B72">
              <w:t xml:space="preserve">aus </w:t>
            </w:r>
            <w:r>
              <w:t>„Anzeige“ erstellen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E32B0D" w:rsidP="00E32B0D">
            <w:pPr>
              <w:pStyle w:val="Listenabsatz"/>
              <w:numPr>
                <w:ilvl w:val="0"/>
                <w:numId w:val="2"/>
              </w:numPr>
            </w:pPr>
            <w:r>
              <w:t xml:space="preserve">Ein fertiges Projekt auf den </w:t>
            </w:r>
            <w:proofErr w:type="spellStart"/>
            <w:r>
              <w:t>Caliope</w:t>
            </w:r>
            <w:proofErr w:type="spellEnd"/>
            <w:r>
              <w:t xml:space="preserve"> Mini übertragen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E32B0D" w:rsidP="00E32B0D">
            <w:pPr>
              <w:pStyle w:val="Listenabsatz"/>
              <w:numPr>
                <w:ilvl w:val="0"/>
                <w:numId w:val="2"/>
              </w:numPr>
            </w:pPr>
            <w:r>
              <w:t>Einem Partner Punkte 1 bis 4 erläutern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E32B0D" w:rsidP="00E32B0D">
            <w:pPr>
              <w:pStyle w:val="Listenabsatz"/>
              <w:numPr>
                <w:ilvl w:val="0"/>
                <w:numId w:val="2"/>
              </w:numPr>
            </w:pPr>
            <w:r>
              <w:t xml:space="preserve">Mindestens 3 Sensoren und 3 Aktoren des </w:t>
            </w:r>
            <w:proofErr w:type="spellStart"/>
            <w:r>
              <w:t>Caliope</w:t>
            </w:r>
            <w:proofErr w:type="spellEnd"/>
            <w:r>
              <w:t xml:space="preserve"> benennen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E32B0D" w:rsidP="00E32B0D">
            <w:pPr>
              <w:pStyle w:val="Listenabsatz"/>
              <w:numPr>
                <w:ilvl w:val="0"/>
                <w:numId w:val="2"/>
              </w:numPr>
            </w:pPr>
            <w:r>
              <w:t>Ein Projekt für Klassen 3 – 6 der obigen Webseite nachprogrammieren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E32B0D" w:rsidP="00E32B0D">
            <w:pPr>
              <w:pStyle w:val="Listenabsatz"/>
              <w:numPr>
                <w:ilvl w:val="0"/>
                <w:numId w:val="2"/>
              </w:numPr>
            </w:pPr>
            <w:r>
              <w:t>Ein Projekt</w:t>
            </w:r>
            <w:r w:rsidR="00091EF4">
              <w:t xml:space="preserve"> in die Programmierumgebung</w:t>
            </w:r>
            <w:r>
              <w:t xml:space="preserve"> </w:t>
            </w:r>
            <w:proofErr w:type="gramStart"/>
            <w:r>
              <w:t>exportieren</w:t>
            </w:r>
            <w:proofErr w:type="gramEnd"/>
            <w:r>
              <w:t>/importieren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E32B0D" w:rsidP="00E32B0D">
            <w:pPr>
              <w:pStyle w:val="Listenabsatz"/>
              <w:numPr>
                <w:ilvl w:val="0"/>
                <w:numId w:val="2"/>
              </w:numPr>
            </w:pPr>
            <w:r>
              <w:t>Den Simulator aufrufen</w:t>
            </w:r>
            <w:r w:rsidR="00EC47D5">
              <w:t xml:space="preserve"> / mit Simulator programmieren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075B72" w:rsidP="00E32B0D">
            <w:pPr>
              <w:pStyle w:val="Listenabsatz"/>
              <w:numPr>
                <w:ilvl w:val="0"/>
                <w:numId w:val="2"/>
              </w:numPr>
            </w:pPr>
            <w:r>
              <w:t>Sensordaten</w:t>
            </w:r>
            <w:r w:rsidR="00E32B0D">
              <w:t xml:space="preserve"> im Simulator</w:t>
            </w:r>
            <w:r w:rsidR="00091EF4">
              <w:t xml:space="preserve"> festlegen/verändern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917FCA" w:rsidP="00E32B0D">
            <w:pPr>
              <w:pStyle w:val="Listenabsatz"/>
              <w:numPr>
                <w:ilvl w:val="0"/>
                <w:numId w:val="2"/>
              </w:numPr>
            </w:pPr>
            <w:r>
              <w:t xml:space="preserve">Zwischen </w:t>
            </w:r>
            <w:r w:rsidR="00E32B0D">
              <w:t>Beginner</w:t>
            </w:r>
            <w:r>
              <w:t xml:space="preserve"> (1) und </w:t>
            </w:r>
            <w:r w:rsidR="00E32B0D">
              <w:t>Fortschritt</w:t>
            </w:r>
            <w:r>
              <w:t>-Modus (2) umschalten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917FCA" w:rsidP="00917FCA">
            <w:pPr>
              <w:pStyle w:val="Listenabsatz"/>
              <w:numPr>
                <w:ilvl w:val="0"/>
                <w:numId w:val="2"/>
              </w:numPr>
            </w:pPr>
            <w:r>
              <w:t xml:space="preserve">Die Funktion von </w:t>
            </w:r>
            <w:r w:rsidRPr="00075B72">
              <w:rPr>
                <w:i/>
              </w:rPr>
              <w:t>Logikwerten</w:t>
            </w:r>
            <w:r>
              <w:t xml:space="preserve"> erklären</w:t>
            </w:r>
            <w:r w:rsidR="00075B72">
              <w:t xml:space="preserve"> nutzen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917FCA" w:rsidP="00917FCA">
            <w:pPr>
              <w:pStyle w:val="Listenabsatz"/>
              <w:numPr>
                <w:ilvl w:val="0"/>
                <w:numId w:val="2"/>
              </w:numPr>
            </w:pPr>
            <w:r>
              <w:t>Die Hilfe – Funktion nutzen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917FCA" w:rsidP="00917FCA">
            <w:pPr>
              <w:pStyle w:val="Listenabsatz"/>
              <w:numPr>
                <w:ilvl w:val="0"/>
                <w:numId w:val="2"/>
              </w:numPr>
            </w:pPr>
            <w:r>
              <w:t>Hilfreiche Kommentare in ein Programm einbetten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5C7330" w:rsidTr="005C7330">
        <w:tc>
          <w:tcPr>
            <w:tcW w:w="7213" w:type="dxa"/>
          </w:tcPr>
          <w:p w:rsidR="005C7330" w:rsidRDefault="00917FCA" w:rsidP="00917FCA">
            <w:pPr>
              <w:pStyle w:val="Listenabsatz"/>
              <w:numPr>
                <w:ilvl w:val="0"/>
                <w:numId w:val="2"/>
              </w:numPr>
            </w:pPr>
            <w:r>
              <w:t xml:space="preserve">Ein Beispielprogramm zum </w:t>
            </w:r>
            <w:r w:rsidRPr="00075B72">
              <w:rPr>
                <w:i/>
              </w:rPr>
              <w:t>Lichtsensor</w:t>
            </w:r>
            <w:r>
              <w:t xml:space="preserve"> öffnen und verändern</w:t>
            </w:r>
          </w:p>
        </w:tc>
        <w:tc>
          <w:tcPr>
            <w:tcW w:w="1129" w:type="dxa"/>
          </w:tcPr>
          <w:p w:rsidR="005C7330" w:rsidRDefault="005C7330" w:rsidP="005C7330">
            <w:pPr>
              <w:pStyle w:val="Listenabsatz"/>
              <w:ind w:left="0"/>
            </w:pPr>
          </w:p>
        </w:tc>
      </w:tr>
      <w:tr w:rsidR="00917FCA" w:rsidTr="005C7330">
        <w:tc>
          <w:tcPr>
            <w:tcW w:w="7213" w:type="dxa"/>
          </w:tcPr>
          <w:p w:rsidR="00917FCA" w:rsidRDefault="00917FCA" w:rsidP="00917FCA">
            <w:pPr>
              <w:pStyle w:val="Listenabsatz"/>
              <w:numPr>
                <w:ilvl w:val="0"/>
                <w:numId w:val="2"/>
              </w:numPr>
            </w:pPr>
            <w:r>
              <w:t xml:space="preserve">Ein </w:t>
            </w:r>
            <w:r w:rsidR="00075B72">
              <w:t xml:space="preserve">Beispielprojekt zur </w:t>
            </w:r>
            <w:r w:rsidR="00075B72" w:rsidRPr="00EC47D5">
              <w:rPr>
                <w:i/>
              </w:rPr>
              <w:t>Kommunikation per Funk</w:t>
            </w:r>
            <w:r w:rsidR="00075B72">
              <w:t xml:space="preserve"> </w:t>
            </w:r>
            <w:proofErr w:type="gramStart"/>
            <w:r w:rsidR="00075B72">
              <w:t>öffnen</w:t>
            </w:r>
            <w:proofErr w:type="gramEnd"/>
            <w:r w:rsidR="00EC47D5">
              <w:t>/</w:t>
            </w:r>
            <w:r w:rsidR="00075B72">
              <w:t>verändern</w:t>
            </w:r>
          </w:p>
        </w:tc>
        <w:tc>
          <w:tcPr>
            <w:tcW w:w="1129" w:type="dxa"/>
          </w:tcPr>
          <w:p w:rsidR="00917FCA" w:rsidRDefault="00917FCA" w:rsidP="005C7330">
            <w:pPr>
              <w:pStyle w:val="Listenabsatz"/>
              <w:ind w:left="0"/>
            </w:pPr>
          </w:p>
        </w:tc>
      </w:tr>
      <w:tr w:rsidR="00917FCA" w:rsidTr="005C7330">
        <w:tc>
          <w:tcPr>
            <w:tcW w:w="7213" w:type="dxa"/>
          </w:tcPr>
          <w:p w:rsidR="00917FCA" w:rsidRDefault="00917FCA" w:rsidP="00917FCA">
            <w:pPr>
              <w:pStyle w:val="Listenabsatz"/>
              <w:numPr>
                <w:ilvl w:val="0"/>
                <w:numId w:val="2"/>
              </w:numPr>
            </w:pPr>
            <w:r>
              <w:t xml:space="preserve">Ein Beispielprogramm zum </w:t>
            </w:r>
            <w:r w:rsidRPr="00075B72">
              <w:rPr>
                <w:i/>
              </w:rPr>
              <w:t>L</w:t>
            </w:r>
            <w:r w:rsidRPr="00075B72">
              <w:rPr>
                <w:i/>
              </w:rPr>
              <w:t>autstärkesensor</w:t>
            </w:r>
            <w:r w:rsidR="00EC47D5">
              <w:rPr>
                <w:i/>
              </w:rPr>
              <w:t xml:space="preserve"> </w:t>
            </w:r>
            <w:proofErr w:type="gramStart"/>
            <w:r>
              <w:t>öffnen</w:t>
            </w:r>
            <w:proofErr w:type="gramEnd"/>
            <w:r>
              <w:t>/</w:t>
            </w:r>
            <w:r w:rsidR="001E494E">
              <w:t>verändern</w:t>
            </w:r>
          </w:p>
        </w:tc>
        <w:tc>
          <w:tcPr>
            <w:tcW w:w="1129" w:type="dxa"/>
          </w:tcPr>
          <w:p w:rsidR="00917FCA" w:rsidRDefault="00917FCA" w:rsidP="005C7330">
            <w:pPr>
              <w:pStyle w:val="Listenabsatz"/>
              <w:ind w:left="0"/>
            </w:pPr>
          </w:p>
        </w:tc>
      </w:tr>
      <w:tr w:rsidR="00917FCA" w:rsidTr="005C7330">
        <w:tc>
          <w:tcPr>
            <w:tcW w:w="7213" w:type="dxa"/>
          </w:tcPr>
          <w:p w:rsidR="00917FCA" w:rsidRDefault="00917FCA" w:rsidP="00917FCA">
            <w:pPr>
              <w:pStyle w:val="Listenabsatz"/>
              <w:numPr>
                <w:ilvl w:val="0"/>
                <w:numId w:val="2"/>
              </w:numPr>
            </w:pPr>
            <w:r>
              <w:t>Ein ei</w:t>
            </w:r>
            <w:r w:rsidR="003E2377">
              <w:t xml:space="preserve">nfaches </w:t>
            </w:r>
            <w:r>
              <w:t xml:space="preserve">Projekt mit Sensor und Aktor </w:t>
            </w:r>
            <w:r w:rsidR="003E2377">
              <w:t xml:space="preserve">meiner Wahl </w:t>
            </w:r>
            <w:r w:rsidR="00EC47D5">
              <w:t>realisieren</w:t>
            </w:r>
          </w:p>
        </w:tc>
        <w:tc>
          <w:tcPr>
            <w:tcW w:w="1129" w:type="dxa"/>
          </w:tcPr>
          <w:p w:rsidR="00917FCA" w:rsidRDefault="00917FCA" w:rsidP="005C7330">
            <w:pPr>
              <w:pStyle w:val="Listenabsatz"/>
              <w:ind w:left="0"/>
            </w:pPr>
          </w:p>
        </w:tc>
      </w:tr>
      <w:tr w:rsidR="00917FCA" w:rsidTr="005C7330">
        <w:tc>
          <w:tcPr>
            <w:tcW w:w="7213" w:type="dxa"/>
          </w:tcPr>
          <w:p w:rsidR="00917FCA" w:rsidRDefault="00917FCA" w:rsidP="00917FCA">
            <w:pPr>
              <w:pStyle w:val="Listenabsatz"/>
              <w:numPr>
                <w:ilvl w:val="0"/>
                <w:numId w:val="2"/>
              </w:numPr>
            </w:pPr>
            <w:r>
              <w:t xml:space="preserve">Ein </w:t>
            </w:r>
            <w:r w:rsidRPr="003E2377">
              <w:rPr>
                <w:b/>
                <w:i/>
              </w:rPr>
              <w:t>Projekt</w:t>
            </w:r>
            <w:r w:rsidR="003E2377" w:rsidRPr="003E2377">
              <w:rPr>
                <w:b/>
                <w:i/>
              </w:rPr>
              <w:t xml:space="preserve"> zur VE</w:t>
            </w:r>
            <w:r>
              <w:t xml:space="preserve"> unter Nutzung der Tasten A und B </w:t>
            </w:r>
            <w:r w:rsidR="00EC47D5">
              <w:t>realisieren</w:t>
            </w:r>
          </w:p>
        </w:tc>
        <w:tc>
          <w:tcPr>
            <w:tcW w:w="1129" w:type="dxa"/>
          </w:tcPr>
          <w:p w:rsidR="00917FCA" w:rsidRDefault="00917FCA" w:rsidP="005C7330">
            <w:pPr>
              <w:pStyle w:val="Listenabsatz"/>
              <w:ind w:left="0"/>
            </w:pPr>
          </w:p>
        </w:tc>
      </w:tr>
      <w:tr w:rsidR="00917FCA" w:rsidTr="005C7330">
        <w:tc>
          <w:tcPr>
            <w:tcW w:w="7213" w:type="dxa"/>
          </w:tcPr>
          <w:p w:rsidR="00917FCA" w:rsidRDefault="003E2377" w:rsidP="003E2377">
            <w:pPr>
              <w:pStyle w:val="Listenabsatz"/>
              <w:numPr>
                <w:ilvl w:val="0"/>
                <w:numId w:val="2"/>
              </w:numPr>
            </w:pPr>
            <w:r>
              <w:t xml:space="preserve">Ein </w:t>
            </w:r>
            <w:r w:rsidRPr="003E2377">
              <w:rPr>
                <w:b/>
                <w:i/>
              </w:rPr>
              <w:t>Projekt zur VE</w:t>
            </w:r>
            <w:r>
              <w:t xml:space="preserve"> unter Nutzung von Licht, Temperatur oder Sound </w:t>
            </w:r>
            <w:r w:rsidR="00EC47D5">
              <w:t>…</w:t>
            </w:r>
          </w:p>
        </w:tc>
        <w:tc>
          <w:tcPr>
            <w:tcW w:w="1129" w:type="dxa"/>
          </w:tcPr>
          <w:p w:rsidR="00917FCA" w:rsidRDefault="00917FCA" w:rsidP="005C7330">
            <w:pPr>
              <w:pStyle w:val="Listenabsatz"/>
              <w:ind w:left="0"/>
            </w:pPr>
          </w:p>
        </w:tc>
      </w:tr>
      <w:tr w:rsidR="00917FCA" w:rsidTr="005C7330">
        <w:tc>
          <w:tcPr>
            <w:tcW w:w="7213" w:type="dxa"/>
          </w:tcPr>
          <w:p w:rsidR="00917FCA" w:rsidRDefault="003E2377" w:rsidP="003E2377">
            <w:pPr>
              <w:pStyle w:val="Listenabsatz"/>
              <w:numPr>
                <w:ilvl w:val="0"/>
                <w:numId w:val="2"/>
              </w:numPr>
            </w:pPr>
            <w:r>
              <w:t xml:space="preserve">Ein Projekt mit Kacheln zu „Mathematik“ </w:t>
            </w:r>
            <w:r w:rsidR="00EC47D5">
              <w:t>realisieren</w:t>
            </w:r>
          </w:p>
        </w:tc>
        <w:tc>
          <w:tcPr>
            <w:tcW w:w="1129" w:type="dxa"/>
          </w:tcPr>
          <w:p w:rsidR="00917FCA" w:rsidRDefault="00917FCA" w:rsidP="005C7330">
            <w:pPr>
              <w:pStyle w:val="Listenabsatz"/>
              <w:ind w:left="0"/>
            </w:pPr>
          </w:p>
        </w:tc>
      </w:tr>
      <w:tr w:rsidR="00917FCA" w:rsidTr="005C7330">
        <w:tc>
          <w:tcPr>
            <w:tcW w:w="7213" w:type="dxa"/>
          </w:tcPr>
          <w:p w:rsidR="00917FCA" w:rsidRDefault="003E2377" w:rsidP="003E2377">
            <w:pPr>
              <w:pStyle w:val="Listenabsatz"/>
              <w:numPr>
                <w:ilvl w:val="0"/>
                <w:numId w:val="2"/>
              </w:numPr>
            </w:pPr>
            <w:r>
              <w:t xml:space="preserve">Ein Projekt mit Variablen </w:t>
            </w:r>
            <w:proofErr w:type="gramStart"/>
            <w:r w:rsidR="00EC47D5">
              <w:t>realisieren</w:t>
            </w:r>
            <w:bookmarkStart w:id="0" w:name="_GoBack"/>
            <w:bookmarkEnd w:id="0"/>
            <w:proofErr w:type="gramEnd"/>
          </w:p>
        </w:tc>
        <w:tc>
          <w:tcPr>
            <w:tcW w:w="1129" w:type="dxa"/>
          </w:tcPr>
          <w:p w:rsidR="00917FCA" w:rsidRDefault="00917FCA" w:rsidP="005C7330">
            <w:pPr>
              <w:pStyle w:val="Listenabsatz"/>
              <w:ind w:left="0"/>
            </w:pPr>
          </w:p>
        </w:tc>
      </w:tr>
      <w:tr w:rsidR="00917FCA" w:rsidTr="005C7330">
        <w:tc>
          <w:tcPr>
            <w:tcW w:w="7213" w:type="dxa"/>
          </w:tcPr>
          <w:p w:rsidR="00917FCA" w:rsidRDefault="003E2377" w:rsidP="003E2377">
            <w:pPr>
              <w:pStyle w:val="Listenabsatz"/>
              <w:numPr>
                <w:ilvl w:val="0"/>
                <w:numId w:val="2"/>
              </w:numPr>
            </w:pPr>
            <w:r>
              <w:t xml:space="preserve">Ein Zustandsdiagramm </w:t>
            </w:r>
            <w:proofErr w:type="gramStart"/>
            <w:r>
              <w:t>er</w:t>
            </w:r>
            <w:r w:rsidR="00EC47D5">
              <w:t>klären</w:t>
            </w:r>
            <w:proofErr w:type="gramEnd"/>
            <w:r>
              <w:t xml:space="preserve"> (vgl. Projekt Baustellenleuchte)</w:t>
            </w:r>
          </w:p>
        </w:tc>
        <w:tc>
          <w:tcPr>
            <w:tcW w:w="1129" w:type="dxa"/>
          </w:tcPr>
          <w:p w:rsidR="00917FCA" w:rsidRDefault="00917FCA" w:rsidP="005C7330">
            <w:pPr>
              <w:pStyle w:val="Listenabsatz"/>
              <w:ind w:left="0"/>
            </w:pPr>
          </w:p>
        </w:tc>
      </w:tr>
      <w:tr w:rsidR="003E2377" w:rsidTr="005C7330">
        <w:tc>
          <w:tcPr>
            <w:tcW w:w="7213" w:type="dxa"/>
          </w:tcPr>
          <w:p w:rsidR="003E2377" w:rsidRDefault="003E2377" w:rsidP="003E2377">
            <w:pPr>
              <w:pStyle w:val="Listenabsatz"/>
              <w:numPr>
                <w:ilvl w:val="0"/>
                <w:numId w:val="2"/>
              </w:numPr>
            </w:pPr>
            <w:r>
              <w:t xml:space="preserve">Ein Zustandsdiagramm und </w:t>
            </w:r>
            <w:r w:rsidRPr="001E494E">
              <w:rPr>
                <w:i/>
              </w:rPr>
              <w:t>zugehöriges Projekt zur VE</w:t>
            </w:r>
            <w:r>
              <w:t xml:space="preserve"> </w:t>
            </w:r>
            <w:r w:rsidR="00EC47D5">
              <w:t>realisieren</w:t>
            </w:r>
          </w:p>
        </w:tc>
        <w:tc>
          <w:tcPr>
            <w:tcW w:w="1129" w:type="dxa"/>
          </w:tcPr>
          <w:p w:rsidR="003E2377" w:rsidRDefault="003E2377" w:rsidP="005C7330">
            <w:pPr>
              <w:pStyle w:val="Listenabsatz"/>
              <w:ind w:left="0"/>
            </w:pPr>
          </w:p>
        </w:tc>
      </w:tr>
      <w:tr w:rsidR="003E2377" w:rsidTr="005C7330">
        <w:tc>
          <w:tcPr>
            <w:tcW w:w="7213" w:type="dxa"/>
          </w:tcPr>
          <w:p w:rsidR="003E2377" w:rsidRDefault="003E2377" w:rsidP="003E2377">
            <w:pPr>
              <w:pStyle w:val="Listenabsatz"/>
              <w:numPr>
                <w:ilvl w:val="0"/>
                <w:numId w:val="2"/>
              </w:numPr>
            </w:pPr>
            <w:r>
              <w:t xml:space="preserve">Die Bedeutung von Variablen am Bsp. </w:t>
            </w:r>
            <w:r w:rsidR="00075B72">
              <w:t>e</w:t>
            </w:r>
            <w:r>
              <w:t>rläutern / Variablen nutzen</w:t>
            </w:r>
          </w:p>
        </w:tc>
        <w:tc>
          <w:tcPr>
            <w:tcW w:w="1129" w:type="dxa"/>
          </w:tcPr>
          <w:p w:rsidR="003E2377" w:rsidRDefault="003E2377" w:rsidP="005C7330">
            <w:pPr>
              <w:pStyle w:val="Listenabsatz"/>
              <w:ind w:left="0"/>
            </w:pPr>
          </w:p>
        </w:tc>
      </w:tr>
    </w:tbl>
    <w:p w:rsidR="005C7330" w:rsidRDefault="005C7330" w:rsidP="003E2377"/>
    <w:sectPr w:rsidR="005C7330" w:rsidSect="00086CF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7E" w:rsidRDefault="00AC027E" w:rsidP="005C7330">
      <w:pPr>
        <w:spacing w:after="0" w:line="240" w:lineRule="auto"/>
      </w:pPr>
      <w:r>
        <w:separator/>
      </w:r>
    </w:p>
  </w:endnote>
  <w:endnote w:type="continuationSeparator" w:id="0">
    <w:p w:rsidR="00AC027E" w:rsidRDefault="00AC027E" w:rsidP="005C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7E" w:rsidRDefault="00AC027E" w:rsidP="005C7330">
      <w:pPr>
        <w:spacing w:after="0" w:line="240" w:lineRule="auto"/>
      </w:pPr>
      <w:r>
        <w:separator/>
      </w:r>
    </w:p>
  </w:footnote>
  <w:footnote w:type="continuationSeparator" w:id="0">
    <w:p w:rsidR="00AC027E" w:rsidRDefault="00AC027E" w:rsidP="005C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30" w:rsidRPr="00917FCA" w:rsidRDefault="005C7330" w:rsidP="00917FCA">
    <w:pPr>
      <w:pStyle w:val="Kopfzeile"/>
      <w:jc w:val="center"/>
      <w:rPr>
        <w:sz w:val="28"/>
        <w:szCs w:val="28"/>
      </w:rPr>
    </w:pPr>
    <w:proofErr w:type="spellStart"/>
    <w:r w:rsidRPr="00917FCA">
      <w:rPr>
        <w:b/>
        <w:sz w:val="28"/>
        <w:szCs w:val="28"/>
      </w:rPr>
      <w:t>MeDiVE</w:t>
    </w:r>
    <w:proofErr w:type="spellEnd"/>
    <w:r w:rsidRPr="00917FCA">
      <w:rPr>
        <w:b/>
        <w:sz w:val="28"/>
        <w:szCs w:val="28"/>
      </w:rPr>
      <w:t xml:space="preserve"> und Technik – Kompetenzdokumentation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00B07"/>
    <w:multiLevelType w:val="hybridMultilevel"/>
    <w:tmpl w:val="D6342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D6709"/>
    <w:multiLevelType w:val="hybridMultilevel"/>
    <w:tmpl w:val="C4D841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BD"/>
    <w:rsid w:val="00075B72"/>
    <w:rsid w:val="00086CF5"/>
    <w:rsid w:val="00091EF4"/>
    <w:rsid w:val="000E2885"/>
    <w:rsid w:val="001E494E"/>
    <w:rsid w:val="003701FA"/>
    <w:rsid w:val="003E2377"/>
    <w:rsid w:val="005C7330"/>
    <w:rsid w:val="0079490F"/>
    <w:rsid w:val="008E1B9A"/>
    <w:rsid w:val="00917FCA"/>
    <w:rsid w:val="00AC027E"/>
    <w:rsid w:val="00D14DBD"/>
    <w:rsid w:val="00E32B0D"/>
    <w:rsid w:val="00E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58A4"/>
  <w15:chartTrackingRefBased/>
  <w15:docId w15:val="{6DEF4505-7027-4096-B168-46F38749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4D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4D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4D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330"/>
  </w:style>
  <w:style w:type="paragraph" w:styleId="Fuzeile">
    <w:name w:val="footer"/>
    <w:basedOn w:val="Standard"/>
    <w:link w:val="FuzeileZchn"/>
    <w:uiPriority w:val="99"/>
    <w:unhideWhenUsed/>
    <w:rsid w:val="005C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330"/>
  </w:style>
  <w:style w:type="table" w:styleId="Tabellenraster">
    <w:name w:val="Table Grid"/>
    <w:basedOn w:val="NormaleTabelle"/>
    <w:uiPriority w:val="39"/>
    <w:rsid w:val="005C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erkehrserziehung.bildung-rp.de/regional/rheinhessen-pfalz-sued/fachberater-rhhs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X1_Carbon</dc:creator>
  <cp:keywords/>
  <dc:description/>
  <cp:lastModifiedBy>X1_Carbon</cp:lastModifiedBy>
  <cp:revision>3</cp:revision>
  <dcterms:created xsi:type="dcterms:W3CDTF">2023-03-26T06:58:00Z</dcterms:created>
  <dcterms:modified xsi:type="dcterms:W3CDTF">2023-03-26T08:22:00Z</dcterms:modified>
</cp:coreProperties>
</file>